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6B2F0" w14:textId="77777777" w:rsidR="00115BC0" w:rsidRPr="0055095C" w:rsidRDefault="00115BC0" w:rsidP="00115BC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bookmarkStart w:id="0" w:name="_GoBack"/>
      <w:bookmarkEnd w:id="0"/>
      <w:r w:rsidRPr="0055095C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CONTENTS</w:t>
      </w:r>
    </w:p>
    <w:p w14:paraId="7896B2F1" w14:textId="77777777" w:rsidR="00115BC0" w:rsidRPr="0055095C" w:rsidRDefault="00115BC0" w:rsidP="00115BC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14:paraId="7896B2F2" w14:textId="77777777" w:rsidR="00115BC0" w:rsidRPr="0055095C" w:rsidRDefault="00115BC0" w:rsidP="00115BC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proofErr w:type="gramStart"/>
      <w:r w:rsidRPr="0055095C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CHAPTER 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20</w:t>
      </w:r>
      <w:r w:rsidRPr="0055280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Pr="0055280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SERVICER PERFORMANCE</w:t>
      </w:r>
    </w:p>
    <w:p w14:paraId="7896B2F3" w14:textId="77777777" w:rsidR="00115BC0" w:rsidRPr="0055095C" w:rsidRDefault="00115BC0" w:rsidP="00115BC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14:paraId="7896B2F4" w14:textId="77777777" w:rsidR="00115BC0" w:rsidRPr="0055095C" w:rsidRDefault="00115BC0" w:rsidP="00115BC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14:paraId="7896B2F5" w14:textId="77777777" w:rsidR="00115BC0" w:rsidRPr="0055095C" w:rsidRDefault="00115BC0" w:rsidP="00115B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095C">
        <w:rPr>
          <w:rFonts w:ascii="Times New Roman" w:hAnsi="Times New Roman" w:cs="Times New Roman"/>
          <w:bCs/>
          <w:color w:val="000000"/>
          <w:sz w:val="24"/>
          <w:szCs w:val="24"/>
        </w:rPr>
        <w:t>PARAGRAPH</w:t>
      </w:r>
      <w:r w:rsidRPr="0055095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5095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5095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5095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5095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5095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5095C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         PAGE</w:t>
      </w:r>
    </w:p>
    <w:p w14:paraId="7896B2F6" w14:textId="77777777" w:rsidR="00115BC0" w:rsidRPr="0055095C" w:rsidRDefault="00115BC0" w:rsidP="00115B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896B2F7" w14:textId="77777777" w:rsidR="00115BC0" w:rsidRPr="00115BC0" w:rsidRDefault="00115BC0" w:rsidP="00115BC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20</w:t>
      </w:r>
      <w:r w:rsidRPr="005509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.01  </w:t>
      </w:r>
      <w:r w:rsidRPr="00CC42D0">
        <w:rPr>
          <w:rFonts w:ascii="Times New Roman" w:hAnsi="Times New Roman" w:cs="Times New Roman"/>
          <w:sz w:val="24"/>
          <w:szCs w:val="24"/>
        </w:rPr>
        <w:t>Servicer</w:t>
      </w:r>
      <w:proofErr w:type="gramEnd"/>
      <w:r w:rsidRPr="00CC42D0">
        <w:rPr>
          <w:rFonts w:ascii="Times New Roman" w:hAnsi="Times New Roman" w:cs="Times New Roman"/>
          <w:sz w:val="24"/>
          <w:szCs w:val="24"/>
        </w:rPr>
        <w:t xml:space="preserve"> Performance</w:t>
      </w:r>
      <w:r>
        <w:rPr>
          <w:rFonts w:ascii="Times New Roman" w:hAnsi="Times New Roman" w:cs="Times New Roman"/>
          <w:sz w:val="24"/>
          <w:szCs w:val="24"/>
        </w:rPr>
        <w:t xml:space="preserve"> (38 CFR 36.4318)</w:t>
      </w:r>
      <w:r w:rsidRPr="005509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……………………..       </w:t>
      </w:r>
      <w:r w:rsidRPr="0055095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20</w:t>
      </w:r>
      <w:r w:rsidRPr="0055095C">
        <w:rPr>
          <w:rFonts w:ascii="Times New Roman" w:hAnsi="Times New Roman" w:cs="Times New Roman"/>
          <w:bCs/>
          <w:color w:val="000000"/>
          <w:sz w:val="24"/>
          <w:szCs w:val="24"/>
        </w:rPr>
        <w:t>-2</w:t>
      </w:r>
    </w:p>
    <w:p w14:paraId="7896B2F8" w14:textId="77777777" w:rsidR="00115BC0" w:rsidRDefault="00115BC0">
      <w:pPr>
        <w:rPr>
          <w:rFonts w:ascii="Times New Roman" w:hAnsi="Times New Roman" w:cs="Times New Roman"/>
          <w:sz w:val="24"/>
          <w:szCs w:val="24"/>
        </w:rPr>
      </w:pPr>
    </w:p>
    <w:p w14:paraId="7896B2F9" w14:textId="77777777" w:rsidR="00115BC0" w:rsidRDefault="00115BC0">
      <w:pPr>
        <w:rPr>
          <w:rFonts w:ascii="Times New Roman" w:hAnsi="Times New Roman" w:cs="Times New Roman"/>
          <w:sz w:val="24"/>
          <w:szCs w:val="24"/>
        </w:rPr>
      </w:pPr>
    </w:p>
    <w:p w14:paraId="7896B2FA" w14:textId="77777777" w:rsidR="00115BC0" w:rsidRDefault="00115BC0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896B2FB" w14:textId="77777777" w:rsidR="00115BC0" w:rsidRDefault="00115BC0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896B2FC" w14:textId="77777777" w:rsidR="00115BC0" w:rsidRDefault="00115BC0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896B2FD" w14:textId="77777777" w:rsidR="00115BC0" w:rsidRDefault="00115BC0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896B2FE" w14:textId="77777777" w:rsidR="00115BC0" w:rsidRDefault="00115BC0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896B2FF" w14:textId="77777777" w:rsidR="00115BC0" w:rsidRDefault="00115BC0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896B300" w14:textId="77777777" w:rsidR="00115BC0" w:rsidRDefault="00115BC0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896B301" w14:textId="77777777" w:rsidR="00115BC0" w:rsidRDefault="00115BC0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896B302" w14:textId="77777777" w:rsidR="00115BC0" w:rsidRDefault="00115BC0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896B303" w14:textId="77777777" w:rsidR="00115BC0" w:rsidRDefault="00115BC0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896B304" w14:textId="77777777" w:rsidR="00115BC0" w:rsidRDefault="00115BC0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896B305" w14:textId="77777777" w:rsidR="00115BC0" w:rsidRDefault="00115BC0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896B306" w14:textId="77777777" w:rsidR="00115BC0" w:rsidRDefault="00115BC0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896B307" w14:textId="77777777" w:rsidR="00115BC0" w:rsidRDefault="00115BC0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896B308" w14:textId="77777777" w:rsidR="00115BC0" w:rsidRDefault="00115BC0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896B309" w14:textId="77777777" w:rsidR="00115BC0" w:rsidRDefault="00115BC0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896B30A" w14:textId="77777777" w:rsidR="00115BC0" w:rsidRDefault="00115BC0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896B30B" w14:textId="77777777" w:rsidR="00115BC0" w:rsidRDefault="00115BC0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896B30C" w14:textId="77777777" w:rsidR="00867212" w:rsidRPr="007529EC" w:rsidRDefault="00115BC0" w:rsidP="007529EC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115BC0">
        <w:rPr>
          <w:rFonts w:ascii="Times New Roman" w:hAnsi="Times New Roman" w:cs="Times New Roman"/>
          <w:sz w:val="24"/>
          <w:szCs w:val="24"/>
          <w:u w:val="single"/>
        </w:rPr>
        <w:lastRenderedPageBreak/>
        <w:t>20.01</w:t>
      </w:r>
      <w:r w:rsidRPr="00C22A2B">
        <w:rPr>
          <w:rFonts w:ascii="Times New Roman" w:hAnsi="Times New Roman" w:cs="Times New Roman"/>
          <w:sz w:val="24"/>
          <w:szCs w:val="24"/>
        </w:rPr>
        <w:t xml:space="preserve"> </w:t>
      </w:r>
      <w:r w:rsidR="001813CD" w:rsidRPr="00C22A2B">
        <w:rPr>
          <w:rFonts w:ascii="Times New Roman" w:hAnsi="Times New Roman" w:cs="Times New Roman"/>
          <w:sz w:val="24"/>
          <w:szCs w:val="24"/>
        </w:rPr>
        <w:t xml:space="preserve"> </w:t>
      </w:r>
      <w:r w:rsidRPr="00115BC0">
        <w:rPr>
          <w:rFonts w:ascii="Times New Roman" w:hAnsi="Times New Roman" w:cs="Times New Roman"/>
          <w:sz w:val="24"/>
          <w:szCs w:val="24"/>
          <w:u w:val="single"/>
        </w:rPr>
        <w:t>SERVICER</w:t>
      </w:r>
      <w:proofErr w:type="gramEnd"/>
      <w:r w:rsidRPr="00115BC0">
        <w:rPr>
          <w:rFonts w:ascii="Times New Roman" w:hAnsi="Times New Roman" w:cs="Times New Roman"/>
          <w:sz w:val="24"/>
          <w:szCs w:val="24"/>
          <w:u w:val="single"/>
        </w:rPr>
        <w:t xml:space="preserve"> PERFORMANCE</w:t>
      </w:r>
      <w:r w:rsidR="00867212" w:rsidRPr="00115BC0">
        <w:rPr>
          <w:rFonts w:ascii="Times New Roman" w:hAnsi="Times New Roman" w:cs="Times New Roman"/>
          <w:sz w:val="24"/>
          <w:szCs w:val="24"/>
          <w:u w:val="single"/>
        </w:rPr>
        <w:t xml:space="preserve"> (38 CFR 36.4318)</w:t>
      </w:r>
    </w:p>
    <w:p w14:paraId="7896B30F" w14:textId="3CD432D1" w:rsidR="00CC42D0" w:rsidRPr="002D5DF4" w:rsidRDefault="00115BC0" w:rsidP="002D5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2D5DF4">
        <w:rPr>
          <w:rFonts w:ascii="Times New Roman" w:hAnsi="Times New Roman" w:cs="Times New Roman"/>
          <w:sz w:val="24"/>
          <w:szCs w:val="24"/>
        </w:rPr>
        <w:t xml:space="preserve">a.  </w:t>
      </w:r>
      <w:r w:rsidR="00CC42D0" w:rsidRPr="00CC42D0">
        <w:rPr>
          <w:rFonts w:ascii="Times New Roman" w:hAnsi="Times New Roman" w:cs="Times New Roman"/>
          <w:sz w:val="24"/>
          <w:szCs w:val="24"/>
        </w:rPr>
        <w:t>VA</w:t>
      </w:r>
      <w:proofErr w:type="gramEnd"/>
      <w:r w:rsidR="00CC42D0" w:rsidRPr="00CC42D0">
        <w:rPr>
          <w:rFonts w:ascii="Times New Roman" w:hAnsi="Times New Roman" w:cs="Times New Roman"/>
          <w:sz w:val="24"/>
          <w:szCs w:val="24"/>
        </w:rPr>
        <w:t xml:space="preserve"> monitors servicer performance to ensure compliance with VA requirements, determine training needs, and assess trends within the servicing community.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42D0" w:rsidRPr="00CC42D0">
        <w:rPr>
          <w:rFonts w:ascii="Times New Roman" w:hAnsi="Times New Roman" w:cs="Times New Roman"/>
          <w:sz w:val="24"/>
          <w:szCs w:val="24"/>
        </w:rPr>
        <w:t xml:space="preserve">An established VA </w:t>
      </w:r>
      <w:r w:rsidR="00552801">
        <w:rPr>
          <w:rFonts w:ascii="Times New Roman" w:hAnsi="Times New Roman" w:cs="Times New Roman"/>
          <w:sz w:val="24"/>
          <w:szCs w:val="24"/>
        </w:rPr>
        <w:t>r</w:t>
      </w:r>
      <w:r w:rsidR="00CC42D0" w:rsidRPr="00CC42D0">
        <w:rPr>
          <w:rFonts w:ascii="Times New Roman" w:hAnsi="Times New Roman" w:cs="Times New Roman"/>
          <w:sz w:val="24"/>
          <w:szCs w:val="24"/>
        </w:rPr>
        <w:t xml:space="preserve">anking system will </w:t>
      </w:r>
      <w:r w:rsidR="00144162" w:rsidRPr="00CC42D0">
        <w:rPr>
          <w:rFonts w:ascii="Times New Roman" w:hAnsi="Times New Roman" w:cs="Times New Roman"/>
          <w:sz w:val="24"/>
          <w:szCs w:val="24"/>
        </w:rPr>
        <w:t>define</w:t>
      </w:r>
      <w:r w:rsidR="00144162">
        <w:rPr>
          <w:rFonts w:ascii="Times New Roman" w:hAnsi="Times New Roman" w:cs="Times New Roman"/>
          <w:sz w:val="24"/>
          <w:szCs w:val="24"/>
        </w:rPr>
        <w:t>,</w:t>
      </w:r>
      <w:r w:rsidR="00CC42D0" w:rsidRPr="00CC42D0">
        <w:rPr>
          <w:rFonts w:ascii="Times New Roman" w:hAnsi="Times New Roman" w:cs="Times New Roman"/>
          <w:sz w:val="24"/>
          <w:szCs w:val="24"/>
        </w:rPr>
        <w:t xml:space="preserve"> measure</w:t>
      </w:r>
      <w:r w:rsidR="002D5DF4">
        <w:rPr>
          <w:rFonts w:ascii="Times New Roman" w:hAnsi="Times New Roman" w:cs="Times New Roman"/>
          <w:sz w:val="24"/>
          <w:szCs w:val="24"/>
        </w:rPr>
        <w:t>,</w:t>
      </w:r>
      <w:r w:rsidR="00CC42D0" w:rsidRPr="00CC42D0">
        <w:rPr>
          <w:rFonts w:ascii="Times New Roman" w:hAnsi="Times New Roman" w:cs="Times New Roman"/>
          <w:sz w:val="24"/>
          <w:szCs w:val="24"/>
        </w:rPr>
        <w:t xml:space="preserve"> and compensate </w:t>
      </w:r>
      <w:r w:rsidR="00552801">
        <w:rPr>
          <w:rFonts w:ascii="Times New Roman" w:hAnsi="Times New Roman" w:cs="Times New Roman"/>
          <w:sz w:val="24"/>
          <w:szCs w:val="24"/>
        </w:rPr>
        <w:t>s</w:t>
      </w:r>
      <w:r w:rsidR="00CC42D0" w:rsidRPr="00CC42D0">
        <w:rPr>
          <w:rFonts w:ascii="Times New Roman" w:hAnsi="Times New Roman" w:cs="Times New Roman"/>
          <w:sz w:val="24"/>
          <w:szCs w:val="24"/>
        </w:rPr>
        <w:t xml:space="preserve">ervicers based on servicing activities. </w:t>
      </w:r>
      <w:r>
        <w:rPr>
          <w:rFonts w:ascii="Times New Roman" w:hAnsi="Times New Roman" w:cs="Times New Roman"/>
          <w:sz w:val="24"/>
          <w:szCs w:val="24"/>
        </w:rPr>
        <w:t xml:space="preserve"> There are</w:t>
      </w:r>
      <w:r w:rsidR="00CC42D0" w:rsidRPr="00CC42D0">
        <w:rPr>
          <w:rFonts w:ascii="Times New Roman" w:hAnsi="Times New Roman" w:cs="Times New Roman"/>
          <w:sz w:val="24"/>
          <w:szCs w:val="24"/>
        </w:rPr>
        <w:t xml:space="preserve"> four tier levels, </w:t>
      </w:r>
      <w:r w:rsidR="00CC42D0" w:rsidRPr="00CC42D0">
        <w:rPr>
          <w:rFonts w:ascii="Times New Roman" w:eastAsia="Times New Roman" w:hAnsi="Times New Roman" w:cs="Times New Roman"/>
          <w:sz w:val="24"/>
          <w:szCs w:val="24"/>
        </w:rPr>
        <w:t>with tier one rated the highest and tier four the lowest.</w:t>
      </w:r>
      <w:r w:rsidR="002D5DF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C42D0" w:rsidRPr="00CC42D0">
        <w:rPr>
          <w:rFonts w:ascii="Times New Roman" w:hAnsi="Times New Roman" w:cs="Times New Roman"/>
          <w:sz w:val="24"/>
          <w:szCs w:val="24"/>
        </w:rPr>
        <w:t>Currently, al</w:t>
      </w:r>
      <w:r>
        <w:rPr>
          <w:rFonts w:ascii="Times New Roman" w:hAnsi="Times New Roman" w:cs="Times New Roman"/>
          <w:sz w:val="24"/>
          <w:szCs w:val="24"/>
        </w:rPr>
        <w:t xml:space="preserve">l servicers are ranked in </w:t>
      </w:r>
      <w:r w:rsidR="0055280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ier </w:t>
      </w:r>
      <w:r w:rsidR="00552801">
        <w:rPr>
          <w:rFonts w:ascii="Times New Roman" w:hAnsi="Times New Roman" w:cs="Times New Roman"/>
          <w:sz w:val="24"/>
          <w:szCs w:val="24"/>
        </w:rPr>
        <w:t>t</w:t>
      </w:r>
      <w:r w:rsidR="00CC42D0" w:rsidRPr="00CC42D0">
        <w:rPr>
          <w:rFonts w:ascii="Times New Roman" w:hAnsi="Times New Roman" w:cs="Times New Roman"/>
          <w:sz w:val="24"/>
          <w:szCs w:val="24"/>
        </w:rPr>
        <w:t>wo for incentive payment pu</w:t>
      </w:r>
      <w:r>
        <w:rPr>
          <w:rFonts w:ascii="Times New Roman" w:hAnsi="Times New Roman" w:cs="Times New Roman"/>
          <w:sz w:val="24"/>
          <w:szCs w:val="24"/>
        </w:rPr>
        <w:t xml:space="preserve">rposes and will remain in </w:t>
      </w:r>
      <w:r w:rsidR="0055280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ier </w:t>
      </w:r>
      <w:r w:rsidR="00552801">
        <w:rPr>
          <w:rFonts w:ascii="Times New Roman" w:hAnsi="Times New Roman" w:cs="Times New Roman"/>
          <w:sz w:val="24"/>
          <w:szCs w:val="24"/>
        </w:rPr>
        <w:t>t</w:t>
      </w:r>
      <w:r w:rsidR="00CC42D0" w:rsidRPr="00CC42D0">
        <w:rPr>
          <w:rFonts w:ascii="Times New Roman" w:hAnsi="Times New Roman" w:cs="Times New Roman"/>
          <w:sz w:val="24"/>
          <w:szCs w:val="24"/>
        </w:rPr>
        <w:t>wo until performance measures are in place.</w:t>
      </w:r>
    </w:p>
    <w:p w14:paraId="7896B310" w14:textId="77777777" w:rsidR="00CC42D0" w:rsidRPr="00CC42D0" w:rsidRDefault="00CC42D0" w:rsidP="002B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96B311" w14:textId="777DCE60" w:rsidR="002B0473" w:rsidRPr="00CC42D0" w:rsidRDefault="00115BC0" w:rsidP="002B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2D5DF4">
        <w:rPr>
          <w:rFonts w:ascii="Times New Roman" w:hAnsi="Times New Roman" w:cs="Times New Roman"/>
          <w:sz w:val="24"/>
          <w:szCs w:val="24"/>
        </w:rPr>
        <w:t xml:space="preserve">b.  </w:t>
      </w:r>
      <w:r w:rsidR="002B0473" w:rsidRPr="00CC42D0">
        <w:rPr>
          <w:rFonts w:ascii="Times New Roman" w:hAnsi="Times New Roman" w:cs="Times New Roman"/>
          <w:sz w:val="24"/>
          <w:szCs w:val="24"/>
        </w:rPr>
        <w:t>Goals</w:t>
      </w:r>
      <w:proofErr w:type="gramEnd"/>
      <w:r w:rsidR="002B0473" w:rsidRPr="00CC42D0">
        <w:rPr>
          <w:rFonts w:ascii="Times New Roman" w:hAnsi="Times New Roman" w:cs="Times New Roman"/>
          <w:sz w:val="24"/>
          <w:szCs w:val="24"/>
        </w:rPr>
        <w:t xml:space="preserve"> of Tier Ranking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896B312" w14:textId="77777777" w:rsidR="002B0473" w:rsidRPr="00CC42D0" w:rsidRDefault="002B0473" w:rsidP="002B0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96B313" w14:textId="123CA5BD" w:rsidR="002B0473" w:rsidRPr="002D5DF4" w:rsidRDefault="002D5DF4" w:rsidP="002D5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 </w:t>
      </w:r>
      <w:r w:rsidR="002B0473" w:rsidRPr="002D5DF4">
        <w:rPr>
          <w:rFonts w:ascii="Times New Roman" w:hAnsi="Times New Roman" w:cs="Times New Roman"/>
          <w:sz w:val="24"/>
          <w:szCs w:val="24"/>
        </w:rPr>
        <w:t>Reward servicer efforts to provide the best service possible to Veteran borrowers</w:t>
      </w:r>
      <w:r w:rsidR="00867212" w:rsidRPr="002D5DF4">
        <w:rPr>
          <w:rFonts w:ascii="Times New Roman" w:hAnsi="Times New Roman" w:cs="Times New Roman"/>
          <w:sz w:val="24"/>
          <w:szCs w:val="24"/>
        </w:rPr>
        <w:t>.</w:t>
      </w:r>
    </w:p>
    <w:p w14:paraId="7896B314" w14:textId="77777777" w:rsidR="00115BC0" w:rsidRPr="00CC42D0" w:rsidRDefault="00115BC0" w:rsidP="00115BC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96B315" w14:textId="4680A54B" w:rsidR="002B0473" w:rsidRPr="002D5DF4" w:rsidRDefault="002D5DF4" w:rsidP="002D5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 </w:t>
      </w:r>
      <w:r w:rsidR="002B0473" w:rsidRPr="002D5DF4">
        <w:rPr>
          <w:rFonts w:ascii="Times New Roman" w:hAnsi="Times New Roman" w:cs="Times New Roman"/>
          <w:sz w:val="24"/>
          <w:szCs w:val="24"/>
        </w:rPr>
        <w:t>Drive tighter collaboration between servicer partners and VA</w:t>
      </w:r>
      <w:r w:rsidR="00867212" w:rsidRPr="002D5DF4">
        <w:rPr>
          <w:rFonts w:ascii="Times New Roman" w:hAnsi="Times New Roman" w:cs="Times New Roman"/>
          <w:sz w:val="24"/>
          <w:szCs w:val="24"/>
        </w:rPr>
        <w:t>.</w:t>
      </w:r>
    </w:p>
    <w:p w14:paraId="7896B316" w14:textId="77777777" w:rsidR="00115BC0" w:rsidRPr="00115BC0" w:rsidRDefault="00115BC0" w:rsidP="001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96B317" w14:textId="4FA1D367" w:rsidR="00115BC0" w:rsidRPr="002D5DF4" w:rsidRDefault="002D5DF4" w:rsidP="002D5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 </w:t>
      </w:r>
      <w:r w:rsidR="002B0473" w:rsidRPr="002D5DF4">
        <w:rPr>
          <w:rFonts w:ascii="Times New Roman" w:hAnsi="Times New Roman" w:cs="Times New Roman"/>
          <w:sz w:val="24"/>
          <w:szCs w:val="24"/>
        </w:rPr>
        <w:t xml:space="preserve">Identify areas of competitive advantage/disadvantage for servicers to help inform </w:t>
      </w:r>
    </w:p>
    <w:p w14:paraId="7896B318" w14:textId="77777777" w:rsidR="002B0473" w:rsidRPr="00115BC0" w:rsidRDefault="002B0473" w:rsidP="001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15BC0">
        <w:rPr>
          <w:rFonts w:ascii="Times New Roman" w:hAnsi="Times New Roman" w:cs="Times New Roman"/>
          <w:sz w:val="24"/>
          <w:szCs w:val="24"/>
        </w:rPr>
        <w:t>decision</w:t>
      </w:r>
      <w:proofErr w:type="gramEnd"/>
      <w:r w:rsidRPr="00115BC0">
        <w:rPr>
          <w:rFonts w:ascii="Times New Roman" w:hAnsi="Times New Roman" w:cs="Times New Roman"/>
          <w:sz w:val="24"/>
          <w:szCs w:val="24"/>
        </w:rPr>
        <w:t xml:space="preserve"> making</w:t>
      </w:r>
      <w:r w:rsidR="00867212" w:rsidRPr="00115BC0">
        <w:rPr>
          <w:rFonts w:ascii="Times New Roman" w:hAnsi="Times New Roman" w:cs="Times New Roman"/>
          <w:sz w:val="24"/>
          <w:szCs w:val="24"/>
        </w:rPr>
        <w:t>.</w:t>
      </w:r>
    </w:p>
    <w:p w14:paraId="7896B319" w14:textId="77777777" w:rsidR="00115BC0" w:rsidRPr="00115BC0" w:rsidRDefault="00115BC0" w:rsidP="001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96B31A" w14:textId="2152B036" w:rsidR="002B0473" w:rsidRPr="002D5DF4" w:rsidRDefault="002D5DF4" w:rsidP="002D5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  </w:t>
      </w:r>
      <w:r w:rsidR="002B0473" w:rsidRPr="002D5DF4">
        <w:rPr>
          <w:rFonts w:ascii="Times New Roman" w:hAnsi="Times New Roman" w:cs="Times New Roman"/>
          <w:sz w:val="24"/>
          <w:szCs w:val="24"/>
        </w:rPr>
        <w:t xml:space="preserve">Identify trends to </w:t>
      </w:r>
      <w:r w:rsidR="00867212" w:rsidRPr="002D5DF4">
        <w:rPr>
          <w:rFonts w:ascii="Times New Roman" w:hAnsi="Times New Roman" w:cs="Times New Roman"/>
          <w:sz w:val="24"/>
          <w:szCs w:val="24"/>
        </w:rPr>
        <w:t xml:space="preserve">assist VA with improvements to the VA Home Loan </w:t>
      </w:r>
      <w:r>
        <w:rPr>
          <w:rFonts w:ascii="Times New Roman" w:hAnsi="Times New Roman" w:cs="Times New Roman"/>
          <w:sz w:val="24"/>
          <w:szCs w:val="24"/>
        </w:rPr>
        <w:t>p</w:t>
      </w:r>
      <w:r w:rsidR="00867212" w:rsidRPr="002D5DF4">
        <w:rPr>
          <w:rFonts w:ascii="Times New Roman" w:hAnsi="Times New Roman" w:cs="Times New Roman"/>
          <w:sz w:val="24"/>
          <w:szCs w:val="24"/>
        </w:rPr>
        <w:t>rogram.</w:t>
      </w:r>
    </w:p>
    <w:p w14:paraId="7896B31B" w14:textId="77777777" w:rsidR="002B0473" w:rsidRDefault="002B0473" w:rsidP="001813C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7896B31C" w14:textId="77777777" w:rsidR="00DD7E13" w:rsidRDefault="00DD7E13" w:rsidP="001813C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7896B31D" w14:textId="77777777" w:rsidR="00543BF2" w:rsidRDefault="00543BF2" w:rsidP="00DD7E1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7896B31E" w14:textId="77777777" w:rsidR="00543BF2" w:rsidRDefault="00543BF2" w:rsidP="002B0473">
      <w:pPr>
        <w:autoSpaceDE w:val="0"/>
        <w:autoSpaceDN w:val="0"/>
        <w:adjustRightInd w:val="0"/>
        <w:spacing w:after="0" w:line="240" w:lineRule="auto"/>
      </w:pPr>
    </w:p>
    <w:sectPr w:rsidR="00543BF2" w:rsidSect="00552801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96B321" w14:textId="77777777" w:rsidR="00E219E4" w:rsidRDefault="00E219E4" w:rsidP="00115BC0">
      <w:pPr>
        <w:spacing w:after="0" w:line="240" w:lineRule="auto"/>
      </w:pPr>
      <w:r>
        <w:separator/>
      </w:r>
    </w:p>
  </w:endnote>
  <w:endnote w:type="continuationSeparator" w:id="0">
    <w:p w14:paraId="7896B322" w14:textId="77777777" w:rsidR="00E219E4" w:rsidRDefault="00E219E4" w:rsidP="00115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5C0E1" w14:textId="528EC84C" w:rsidR="00552801" w:rsidRPr="00552801" w:rsidRDefault="00552801">
    <w:pPr>
      <w:pStyle w:val="Footer"/>
      <w:rPr>
        <w:rFonts w:ascii="Times New Roman" w:hAnsi="Times New Roman" w:cs="Times New Roman"/>
        <w:sz w:val="24"/>
        <w:szCs w:val="24"/>
      </w:rPr>
    </w:pPr>
    <w:r w:rsidRPr="00552801">
      <w:rPr>
        <w:rFonts w:ascii="Times New Roman" w:hAnsi="Times New Roman" w:cs="Times New Roman"/>
        <w:sz w:val="24"/>
        <w:szCs w:val="24"/>
      </w:rPr>
      <w:t>20-</w:t>
    </w:r>
    <w:sdt>
      <w:sdtPr>
        <w:rPr>
          <w:rFonts w:ascii="Times New Roman" w:hAnsi="Times New Roman" w:cs="Times New Roman"/>
          <w:sz w:val="24"/>
          <w:szCs w:val="24"/>
        </w:rPr>
        <w:id w:val="19179675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5280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5280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5280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7452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5280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0DD53415" w14:textId="77777777" w:rsidR="00552801" w:rsidRDefault="005528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20540290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96B325" w14:textId="19CB2CEF" w:rsidR="00115BC0" w:rsidRPr="00552801" w:rsidRDefault="00552801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52801">
          <w:rPr>
            <w:rFonts w:ascii="Times New Roman" w:hAnsi="Times New Roman" w:cs="Times New Roman"/>
            <w:sz w:val="24"/>
            <w:szCs w:val="24"/>
          </w:rPr>
          <w:t>20-</w:t>
        </w:r>
        <w:r w:rsidR="00115BC0" w:rsidRPr="0055280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15BC0" w:rsidRPr="0055280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115BC0" w:rsidRPr="0055280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7452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115BC0" w:rsidRPr="0055280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896B326" w14:textId="77777777" w:rsidR="00115BC0" w:rsidRDefault="00115B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96B31F" w14:textId="77777777" w:rsidR="00E219E4" w:rsidRDefault="00E219E4" w:rsidP="00115BC0">
      <w:pPr>
        <w:spacing w:after="0" w:line="240" w:lineRule="auto"/>
      </w:pPr>
      <w:r>
        <w:separator/>
      </w:r>
    </w:p>
  </w:footnote>
  <w:footnote w:type="continuationSeparator" w:id="0">
    <w:p w14:paraId="7896B320" w14:textId="77777777" w:rsidR="00E219E4" w:rsidRDefault="00E219E4" w:rsidP="00115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450ED" w14:textId="404A3DA6" w:rsidR="00552801" w:rsidRPr="00552801" w:rsidRDefault="00887018" w:rsidP="00552801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VA Servicer Handbook M26-4</w:t>
    </w:r>
    <w:r w:rsidR="00552801">
      <w:rPr>
        <w:rFonts w:ascii="Times New Roman" w:hAnsi="Times New Roman" w:cs="Times New Roman"/>
        <w:sz w:val="24"/>
        <w:szCs w:val="24"/>
      </w:rPr>
      <w:t xml:space="preserve">                                                            </w:t>
    </w:r>
    <w:r w:rsidR="0077452C">
      <w:rPr>
        <w:rFonts w:ascii="Times New Roman" w:hAnsi="Times New Roman" w:cs="Times New Roman"/>
        <w:sz w:val="24"/>
        <w:szCs w:val="24"/>
      </w:rPr>
      <w:t xml:space="preserve"> </w:t>
    </w:r>
    <w:r w:rsidR="00552801">
      <w:rPr>
        <w:rFonts w:ascii="Times New Roman" w:hAnsi="Times New Roman" w:cs="Times New Roman"/>
        <w:sz w:val="24"/>
        <w:szCs w:val="24"/>
      </w:rPr>
      <w:t xml:space="preserve">       </w:t>
    </w:r>
    <w:r>
      <w:rPr>
        <w:rFonts w:ascii="Times New Roman" w:hAnsi="Times New Roman" w:cs="Times New Roman"/>
        <w:sz w:val="24"/>
        <w:szCs w:val="24"/>
      </w:rPr>
      <w:t xml:space="preserve">        </w:t>
    </w:r>
    <w:r w:rsidR="0077452C">
      <w:rPr>
        <w:rFonts w:ascii="Times New Roman" w:hAnsi="Times New Roman" w:cs="Times New Roman"/>
        <w:sz w:val="24"/>
        <w:szCs w:val="24"/>
      </w:rPr>
      <w:t>September 9</w:t>
    </w:r>
    <w:r w:rsidR="00552801">
      <w:rPr>
        <w:rFonts w:ascii="Times New Roman" w:hAnsi="Times New Roman" w:cs="Times New Roman"/>
        <w:sz w:val="24"/>
        <w:szCs w:val="24"/>
      </w:rPr>
      <w:t>, 2015</w:t>
    </w:r>
  </w:p>
  <w:p w14:paraId="760270FD" w14:textId="2A9E4CE5" w:rsidR="00552801" w:rsidRPr="00552801" w:rsidRDefault="00552801" w:rsidP="00552801">
    <w:pPr>
      <w:pStyle w:val="Header"/>
    </w:pPr>
    <w:r w:rsidRPr="00552801">
      <w:rPr>
        <w:rFonts w:ascii="Times New Roman" w:hAnsi="Times New Roman" w:cs="Times New Roman"/>
        <w:sz w:val="24"/>
        <w:szCs w:val="24"/>
      </w:rPr>
      <w:t>Chapter 20: Servicer Performance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8AACA" w14:textId="3541B188" w:rsidR="00552801" w:rsidRPr="00552801" w:rsidRDefault="0077452C" w:rsidP="00552801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September 9</w:t>
    </w:r>
    <w:r w:rsidR="00552801" w:rsidRPr="00552801">
      <w:rPr>
        <w:rFonts w:ascii="Times New Roman" w:hAnsi="Times New Roman" w:cs="Times New Roman"/>
        <w:sz w:val="24"/>
        <w:szCs w:val="24"/>
      </w:rPr>
      <w:t>, 2015</w:t>
    </w:r>
    <w:r w:rsidR="00552801" w:rsidRPr="00552801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="00552801" w:rsidRPr="00552801">
      <w:rPr>
        <w:rFonts w:ascii="Times New Roman" w:hAnsi="Times New Roman" w:cs="Times New Roman"/>
        <w:sz w:val="24"/>
        <w:szCs w:val="24"/>
      </w:rPr>
      <w:t xml:space="preserve"> </w:t>
    </w:r>
    <w:r w:rsidR="00552801" w:rsidRPr="00552801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="00887018">
      <w:rPr>
        <w:rFonts w:ascii="Times New Roman" w:hAnsi="Times New Roman" w:cs="Times New Roman"/>
        <w:sz w:val="24"/>
        <w:szCs w:val="24"/>
      </w:rPr>
      <w:t>VA Servicer Handbook M26-4</w:t>
    </w:r>
  </w:p>
  <w:p w14:paraId="7896B324" w14:textId="77777777" w:rsidR="006C5CC1" w:rsidRDefault="006C5CC1">
    <w:pPr>
      <w:pStyle w:val="Header"/>
    </w:pPr>
    <w:r w:rsidRPr="00552801">
      <w:rPr>
        <w:rFonts w:ascii="Times New Roman" w:hAnsi="Times New Roman" w:cs="Times New Roman"/>
        <w:sz w:val="24"/>
        <w:szCs w:val="24"/>
      </w:rPr>
      <w:tab/>
    </w:r>
    <w:r w:rsidRPr="00552801">
      <w:rPr>
        <w:rFonts w:ascii="Times New Roman" w:hAnsi="Times New Roman" w:cs="Times New Roman"/>
        <w:sz w:val="24"/>
        <w:szCs w:val="24"/>
      </w:rPr>
      <w:tab/>
      <w:t>Chapter 20: Servicer Performance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82C1A"/>
    <w:multiLevelType w:val="hybridMultilevel"/>
    <w:tmpl w:val="63F4E450"/>
    <w:lvl w:ilvl="0" w:tplc="8932E86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3CD"/>
    <w:rsid w:val="00055EC2"/>
    <w:rsid w:val="00115BC0"/>
    <w:rsid w:val="00144162"/>
    <w:rsid w:val="001813CD"/>
    <w:rsid w:val="002B0473"/>
    <w:rsid w:val="002D5DF4"/>
    <w:rsid w:val="004211CE"/>
    <w:rsid w:val="00543BF2"/>
    <w:rsid w:val="00552801"/>
    <w:rsid w:val="006920EC"/>
    <w:rsid w:val="006C5CC1"/>
    <w:rsid w:val="007529EC"/>
    <w:rsid w:val="0077452C"/>
    <w:rsid w:val="00867212"/>
    <w:rsid w:val="00887018"/>
    <w:rsid w:val="00AD53EB"/>
    <w:rsid w:val="00C22A2B"/>
    <w:rsid w:val="00C50649"/>
    <w:rsid w:val="00CC42D0"/>
    <w:rsid w:val="00DD7E13"/>
    <w:rsid w:val="00E219E4"/>
    <w:rsid w:val="00EC76EC"/>
    <w:rsid w:val="00FF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6B2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B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3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BF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D53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3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3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3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3E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5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BC0"/>
  </w:style>
  <w:style w:type="paragraph" w:styleId="Footer">
    <w:name w:val="footer"/>
    <w:basedOn w:val="Normal"/>
    <w:link w:val="FooterChar"/>
    <w:uiPriority w:val="99"/>
    <w:unhideWhenUsed/>
    <w:rsid w:val="00115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B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B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3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BF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D53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3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3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3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3E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5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BC0"/>
  </w:style>
  <w:style w:type="paragraph" w:styleId="Footer">
    <w:name w:val="footer"/>
    <w:basedOn w:val="Normal"/>
    <w:link w:val="FooterChar"/>
    <w:uiPriority w:val="99"/>
    <w:unhideWhenUsed/>
    <w:rsid w:val="00115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20CD1C65DE2D42B222A41B0BBAE1AD" ma:contentTypeVersion="1" ma:contentTypeDescription="Create a new document." ma:contentTypeScope="" ma:versionID="7a26fd7219e35ac58af6741c127f977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d954996630f5f8f9a4d420fb5c09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BF046-852D-4F6E-BD2B-4B80BEF2C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FA3197-7523-45C7-84DD-6EAAB64593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AA6F8C-9652-43BA-A436-6007AABFFB0D}">
  <ds:schemaRefs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3B7AC27-9EA9-4620-81B2-748DF6099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162</Words>
  <Characters>943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Armitage</dc:creator>
  <cp:lastModifiedBy>Department of Veterans Affairs</cp:lastModifiedBy>
  <cp:revision>7</cp:revision>
  <dcterms:created xsi:type="dcterms:W3CDTF">2015-06-03T18:40:00Z</dcterms:created>
  <dcterms:modified xsi:type="dcterms:W3CDTF">2015-09-10T16:51:00Z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0x010100AA20CD1C65DE2D42B222A41B0BBAE1AD</vt:lpwstr>
  </property>
</Properties>
</file>